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5030" w14:textId="4E3FDFB9" w:rsidR="005D3F4B" w:rsidRPr="000F6F35" w:rsidRDefault="005D3F4B" w:rsidP="005D3F4B">
      <w:pPr>
        <w:pStyle w:val="Style26"/>
        <w:widowControl/>
        <w:spacing w:before="67"/>
        <w:rPr>
          <w:rStyle w:val="FontStyle44"/>
          <w:color w:val="0033CC"/>
          <w:lang w:val="en-US" w:eastAsia="en-US"/>
        </w:rPr>
      </w:pPr>
      <w:r w:rsidRPr="000F6F35">
        <w:rPr>
          <w:rStyle w:val="FontStyle44"/>
          <w:color w:val="0033CC"/>
          <w:lang w:val="en-US" w:eastAsia="en-US"/>
        </w:rPr>
        <w:t>ENTRY FORM</w:t>
      </w:r>
      <w:r w:rsidRPr="000F6F35">
        <w:rPr>
          <w:rStyle w:val="FontStyle44"/>
          <w:color w:val="0033CC"/>
          <w:lang w:eastAsia="en-US"/>
        </w:rPr>
        <w:t xml:space="preserve"> </w:t>
      </w:r>
      <w:r>
        <w:rPr>
          <w:rStyle w:val="FontStyle44"/>
          <w:color w:val="0033CC"/>
          <w:lang w:val="en-US" w:eastAsia="en-US"/>
        </w:rPr>
        <w:t>KASPICHAN CUP 20</w:t>
      </w:r>
      <w:r>
        <w:rPr>
          <w:rStyle w:val="FontStyle44"/>
          <w:color w:val="0033CC"/>
          <w:lang w:eastAsia="en-US"/>
        </w:rPr>
        <w:t>24</w:t>
      </w:r>
      <w:r w:rsidR="00B04D2F">
        <w:rPr>
          <w:rStyle w:val="FontStyle44"/>
          <w:color w:val="0033CC"/>
          <w:lang w:eastAsia="en-US"/>
        </w:rPr>
        <w:t xml:space="preserve">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7661"/>
      </w:tblGrid>
      <w:tr w:rsidR="005D3F4B" w:rsidRPr="000F6F35" w14:paraId="68C4DF14" w14:textId="77777777" w:rsidTr="00BE71AE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A09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8AFD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6D3BD64D" w14:textId="77777777" w:rsidTr="00BE71AE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F3EE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ADRES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E05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744869FD" w14:textId="77777777" w:rsidTr="00BE71AE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09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CLUB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653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43C6FBB9" w14:textId="77777777" w:rsidTr="00BE71AE"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FBC9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FEA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</w:tbl>
    <w:p w14:paraId="43B3C4BE" w14:textId="77777777" w:rsidR="005D3F4B" w:rsidRDefault="005D3F4B" w:rsidP="005D3F4B">
      <w:pPr>
        <w:pStyle w:val="Style25"/>
        <w:widowControl/>
        <w:spacing w:before="149"/>
        <w:jc w:val="both"/>
        <w:rPr>
          <w:rStyle w:val="FontStyle45"/>
          <w:color w:val="0033CC"/>
          <w:sz w:val="28"/>
          <w:szCs w:val="28"/>
          <w:u w:val="single"/>
          <w:lang w:val="en-US" w:eastAsia="en-US"/>
        </w:rPr>
      </w:pPr>
      <w:r w:rsidRPr="000F6F35">
        <w:rPr>
          <w:rStyle w:val="FontStyle45"/>
          <w:color w:val="0033CC"/>
          <w:sz w:val="28"/>
          <w:szCs w:val="28"/>
          <w:u w:val="single"/>
          <w:lang w:val="en-US" w:eastAsia="en-US"/>
        </w:rPr>
        <w:t>COMPETITOR</w:t>
      </w:r>
    </w:p>
    <w:p w14:paraId="628F9360" w14:textId="77777777" w:rsidR="005D3F4B" w:rsidRPr="000F6F35" w:rsidRDefault="005D3F4B" w:rsidP="005D3F4B">
      <w:pPr>
        <w:pStyle w:val="Style25"/>
        <w:widowControl/>
        <w:spacing w:before="149"/>
        <w:jc w:val="both"/>
        <w:rPr>
          <w:rStyle w:val="FontStyle45"/>
          <w:color w:val="0033CC"/>
          <w:sz w:val="28"/>
          <w:szCs w:val="28"/>
          <w:u w:val="single"/>
          <w:lang w:val="en-US" w:eastAsia="en-US"/>
        </w:rPr>
      </w:pPr>
    </w:p>
    <w:tbl>
      <w:tblPr>
        <w:tblW w:w="94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398"/>
        <w:gridCol w:w="1305"/>
        <w:gridCol w:w="1418"/>
        <w:gridCol w:w="1417"/>
        <w:gridCol w:w="1414"/>
      </w:tblGrid>
      <w:tr w:rsidR="005D3F4B" w:rsidRPr="000F6F35" w14:paraId="050E3EB2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A85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AD2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6D7C8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D0D2B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FAI   ID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C0F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FAI License No.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1D9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Shirt No</w:t>
            </w:r>
          </w:p>
        </w:tc>
      </w:tr>
      <w:tr w:rsidR="005D3F4B" w:rsidRPr="000F6F35" w14:paraId="489121BC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F5A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C9F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C728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01B44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D379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DF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51B85310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FD7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13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56AAA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9EAE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7B9A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8FD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4E46ABCF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7C9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207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DA2F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1804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CD2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3534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11B93B5C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0C9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5538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F1BC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AC59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1EC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5644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57886D1A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E4E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544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21AA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14643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323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D29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55497AC5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698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C7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BFE60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90BA9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402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6924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31721739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B898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A80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8553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F8C5D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9F4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85D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09CF9D2B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B88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FBB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76C1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E9F1B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BB8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D1D4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6FC4449B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245A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979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B6DB8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CEFBB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A22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044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2CFDE0E0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DC8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086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B22D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E4756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244A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161A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69EC761F" w14:textId="77777777" w:rsidTr="00BE71A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CDEA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49F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39A1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C72F9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A0E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E3A1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</w:tbl>
    <w:p w14:paraId="2F7C6CE9" w14:textId="77777777" w:rsidR="005D3F4B" w:rsidRDefault="005D3F4B" w:rsidP="005D3F4B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F6F35">
        <w:rPr>
          <w:rFonts w:ascii="Times New Roman" w:eastAsiaTheme="minorEastAsia" w:hAnsi="Times New Roman" w:cs="Times New Roman"/>
          <w:sz w:val="20"/>
          <w:szCs w:val="20"/>
          <w:lang w:val="en-US"/>
        </w:rPr>
        <w:t>Size of T-Shirt</w:t>
      </w:r>
      <w:r w:rsidRPr="000F6F35">
        <w:rPr>
          <w:rFonts w:ascii="Times New Roman" w:eastAsiaTheme="minorEastAsia" w:hAnsi="Times New Roman" w:cs="Times New Roman"/>
          <w:sz w:val="20"/>
          <w:szCs w:val="20"/>
        </w:rPr>
        <w:t xml:space="preserve">: </w:t>
      </w:r>
      <w:r w:rsidRPr="000F6F35">
        <w:rPr>
          <w:rFonts w:ascii="Times New Roman" w:eastAsiaTheme="minorEastAsia" w:hAnsi="Times New Roman" w:cs="Times New Roman"/>
          <w:sz w:val="20"/>
          <w:szCs w:val="20"/>
          <w:lang w:val="en-US"/>
        </w:rPr>
        <w:t>M   L XL   XXL</w:t>
      </w:r>
    </w:p>
    <w:p w14:paraId="536B04D4" w14:textId="77777777" w:rsidR="005D3F4B" w:rsidRDefault="005D3F4B" w:rsidP="005D3F4B">
      <w:pPr>
        <w:pStyle w:val="Style25"/>
        <w:widowControl/>
        <w:spacing w:before="67"/>
        <w:jc w:val="both"/>
        <w:rPr>
          <w:rStyle w:val="FontStyle45"/>
          <w:color w:val="0033CC"/>
          <w:sz w:val="28"/>
          <w:szCs w:val="28"/>
          <w:u w:val="single"/>
          <w:lang w:val="en-US" w:eastAsia="en-US"/>
        </w:rPr>
      </w:pPr>
      <w:r w:rsidRPr="000F6F35">
        <w:rPr>
          <w:rStyle w:val="FontStyle45"/>
          <w:color w:val="0033CC"/>
          <w:sz w:val="28"/>
          <w:szCs w:val="28"/>
          <w:u w:val="single"/>
          <w:lang w:val="en-US" w:eastAsia="en-US"/>
        </w:rPr>
        <w:t>CATEGORIES</w:t>
      </w:r>
    </w:p>
    <w:tbl>
      <w:tblPr>
        <w:tblW w:w="0" w:type="auto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907"/>
        <w:gridCol w:w="1013"/>
        <w:gridCol w:w="840"/>
        <w:gridCol w:w="178"/>
        <w:gridCol w:w="1066"/>
        <w:gridCol w:w="599"/>
        <w:gridCol w:w="390"/>
        <w:gridCol w:w="994"/>
        <w:gridCol w:w="37"/>
      </w:tblGrid>
      <w:tr w:rsidR="005D3F4B" w:rsidRPr="000F6F35" w14:paraId="60E6C2AE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1F38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Pl.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77E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S4A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49C9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S6A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635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A06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S8 E/P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5D51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S9A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A91E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/>
              </w:rPr>
              <w:t>S3A</w:t>
            </w:r>
          </w:p>
        </w:tc>
      </w:tr>
      <w:tr w:rsidR="005D3F4B" w:rsidRPr="000F6F35" w14:paraId="3E297DAF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84CD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5C0D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45AD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C781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688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7DAD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463E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7E2D98BA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6F2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F711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4773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05C8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9EFF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9891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DD4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0BCCE1BB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1BE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F6F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F1A4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E510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7166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470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6DE7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08E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6B5CB0C4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80AD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4879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407E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0967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6FE9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2006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72F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65321A0F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4823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54C9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7656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C0D8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0532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2A33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DAF7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738F81C0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3AE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5913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DFB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DAC1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571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861C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B3A4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07945BF0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A785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946D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DDC8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26BD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57C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D20F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6564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0C82198F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B8E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C1B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B273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89E5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DECD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2954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409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0170ADBD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2C9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637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91D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490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CD63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371D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3FCE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2D2FA4ED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CE5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305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FA4F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8E3A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A2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742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77ED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580B78" w14:paraId="77841303" w14:textId="77777777" w:rsidTr="00F168E9">
        <w:trPr>
          <w:gridAfter w:val="1"/>
          <w:wAfter w:w="34" w:type="dxa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C2C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</w:pPr>
            <w:r w:rsidRPr="00580B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FFD2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D8B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55AC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9C39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1065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DCCB" w14:textId="77777777" w:rsidR="005D3F4B" w:rsidRPr="00580B78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3887754B" w14:textId="77777777" w:rsidTr="00F16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5" w:type="dxa"/>
            <w:gridSpan w:val="4"/>
          </w:tcPr>
          <w:p w14:paraId="04BFC33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LUNCH ON THE FIELD</w:t>
            </w:r>
          </w:p>
        </w:tc>
        <w:tc>
          <w:tcPr>
            <w:tcW w:w="1843" w:type="dxa"/>
            <w:gridSpan w:val="3"/>
          </w:tcPr>
          <w:p w14:paraId="4BB00365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No. of persons</w:t>
            </w:r>
          </w:p>
        </w:tc>
        <w:tc>
          <w:tcPr>
            <w:tcW w:w="1421" w:type="dxa"/>
            <w:gridSpan w:val="3"/>
          </w:tcPr>
          <w:p w14:paraId="3A7F164E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  <w:tr w:rsidR="005D3F4B" w:rsidRPr="000F6F35" w14:paraId="1C909574" w14:textId="77777777" w:rsidTr="00F16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5" w:type="dxa"/>
            <w:gridSpan w:val="4"/>
          </w:tcPr>
          <w:p w14:paraId="3FAB989C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BANQUET</w:t>
            </w:r>
          </w:p>
        </w:tc>
        <w:tc>
          <w:tcPr>
            <w:tcW w:w="1843" w:type="dxa"/>
            <w:gridSpan w:val="3"/>
          </w:tcPr>
          <w:p w14:paraId="350A74C2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0F6F35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No. of persons</w:t>
            </w:r>
          </w:p>
        </w:tc>
        <w:tc>
          <w:tcPr>
            <w:tcW w:w="1421" w:type="dxa"/>
            <w:gridSpan w:val="3"/>
          </w:tcPr>
          <w:p w14:paraId="6D2E1961" w14:textId="77777777" w:rsidR="005D3F4B" w:rsidRPr="000F6F35" w:rsidRDefault="005D3F4B" w:rsidP="00BE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eastAsiaTheme="minorEastAsia" w:hAnsi="Arial Black"/>
                <w:sz w:val="20"/>
                <w:szCs w:val="20"/>
                <w:lang w:eastAsia="bg-BG"/>
              </w:rPr>
            </w:pPr>
          </w:p>
        </w:tc>
      </w:tr>
    </w:tbl>
    <w:p w14:paraId="4CA191F0" w14:textId="77777777" w:rsidR="00F168E9" w:rsidRDefault="00F168E9" w:rsidP="005D3F4B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  <w:lang w:val="en-US"/>
        </w:rPr>
      </w:pPr>
    </w:p>
    <w:p w14:paraId="71C23650" w14:textId="1E80C210" w:rsidR="005D3F4B" w:rsidRPr="000F6F35" w:rsidRDefault="005D3F4B" w:rsidP="005D3F4B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</w:rPr>
      </w:pPr>
      <w:r w:rsidRPr="000F6F35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  <w:lang w:val="en-US"/>
        </w:rPr>
        <w:t xml:space="preserve">End date </w:t>
      </w:r>
      <w:r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  <w:lang w:val="en-US"/>
        </w:rPr>
        <w:t xml:space="preserve">for sending the entry form is </w:t>
      </w:r>
      <w:r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</w:rPr>
        <w:t>15</w:t>
      </w:r>
      <w:r w:rsidRPr="000F6F35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</w:rPr>
        <w:t xml:space="preserve">. </w:t>
      </w:r>
      <w:proofErr w:type="spellStart"/>
      <w:r w:rsidRPr="00DB2806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</w:rPr>
        <w:t>April</w:t>
      </w:r>
      <w:proofErr w:type="spellEnd"/>
      <w:r w:rsidRPr="000F6F35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</w:rPr>
        <w:t>2024</w:t>
      </w:r>
      <w:r w:rsidRPr="000F6F35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u w:val="single"/>
        </w:rPr>
        <w:t>!!!</w:t>
      </w:r>
    </w:p>
    <w:p w14:paraId="42AA9D96" w14:textId="77777777" w:rsidR="005D3F4B" w:rsidRPr="000F6F35" w:rsidRDefault="005D3F4B" w:rsidP="005D3F4B">
      <w:pPr>
        <w:autoSpaceDE w:val="0"/>
        <w:autoSpaceDN w:val="0"/>
        <w:adjustRightInd w:val="0"/>
        <w:spacing w:after="0" w:line="240" w:lineRule="exact"/>
        <w:jc w:val="both"/>
        <w:rPr>
          <w:rFonts w:ascii="Arial Black" w:eastAsiaTheme="minorEastAsia" w:hAnsi="Arial Black"/>
          <w:sz w:val="20"/>
          <w:szCs w:val="20"/>
          <w:lang w:eastAsia="bg-BG"/>
        </w:rPr>
      </w:pPr>
    </w:p>
    <w:p w14:paraId="266C6D85" w14:textId="77777777" w:rsidR="005D3F4B" w:rsidRDefault="005D3F4B" w:rsidP="005D3F4B">
      <w:pPr>
        <w:tabs>
          <w:tab w:val="left" w:pos="4920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0F6F35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Date:</w:t>
      </w:r>
      <w:r w:rsidRPr="000F6F35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>Signature:</w:t>
      </w:r>
    </w:p>
    <w:p w14:paraId="5FB161F1" w14:textId="77777777" w:rsidR="00F168E9" w:rsidRDefault="00F168E9" w:rsidP="007B18E4">
      <w:pPr>
        <w:spacing w:after="0"/>
        <w:jc w:val="center"/>
        <w:rPr>
          <w:rFonts w:ascii="Arial Black" w:eastAsia="Calibri" w:hAnsi="Arial Black" w:cs="Arial Black"/>
          <w:color w:val="0000FF"/>
          <w:sz w:val="36"/>
          <w:szCs w:val="36"/>
          <w:lang w:val="en-US"/>
        </w:rPr>
      </w:pPr>
    </w:p>
    <w:p w14:paraId="09DC0149" w14:textId="6D6891E1" w:rsidR="007B18E4" w:rsidRPr="00B04D2F" w:rsidRDefault="007B18E4" w:rsidP="007B18E4">
      <w:pPr>
        <w:spacing w:after="0"/>
        <w:jc w:val="center"/>
        <w:rPr>
          <w:rFonts w:ascii="Arial Black" w:eastAsia="Calibri" w:hAnsi="Arial Black" w:cs="Arial Black"/>
          <w:color w:val="0000FF"/>
          <w:sz w:val="36"/>
          <w:szCs w:val="36"/>
        </w:rPr>
      </w:pPr>
      <w:r w:rsidRPr="007B18E4">
        <w:rPr>
          <w:rFonts w:ascii="Arial Black" w:eastAsia="Calibri" w:hAnsi="Arial Black" w:cs="Arial Black"/>
          <w:color w:val="0000FF"/>
          <w:sz w:val="36"/>
          <w:szCs w:val="36"/>
          <w:lang w:val="en-US"/>
        </w:rPr>
        <w:lastRenderedPageBreak/>
        <w:t xml:space="preserve">KASPICHAN CUP </w:t>
      </w:r>
      <w:r w:rsidRPr="007B18E4">
        <w:rPr>
          <w:rFonts w:ascii="Arial Black" w:eastAsia="Calibri" w:hAnsi="Arial Black" w:cs="Arial Black"/>
          <w:color w:val="0000FF"/>
          <w:sz w:val="36"/>
          <w:szCs w:val="36"/>
        </w:rPr>
        <w:t>202</w:t>
      </w:r>
      <w:r w:rsidRPr="007B18E4">
        <w:rPr>
          <w:rFonts w:ascii="Arial Black" w:eastAsia="Calibri" w:hAnsi="Arial Black" w:cs="Arial Black"/>
          <w:color w:val="0000FF"/>
          <w:sz w:val="36"/>
          <w:szCs w:val="36"/>
          <w:lang w:val="en-US"/>
        </w:rPr>
        <w:t>4</w:t>
      </w:r>
      <w:r w:rsidR="00B04D2F">
        <w:rPr>
          <w:rFonts w:ascii="Arial Black" w:eastAsia="Calibri" w:hAnsi="Arial Black" w:cs="Arial Black"/>
          <w:color w:val="0000FF"/>
          <w:sz w:val="36"/>
          <w:szCs w:val="36"/>
        </w:rPr>
        <w:t xml:space="preserve">  </w:t>
      </w:r>
      <w:r w:rsidR="00B04D2F">
        <w:rPr>
          <w:rFonts w:ascii="Arial Black" w:eastAsia="Calibri" w:hAnsi="Arial Black" w:cs="Arial Black"/>
          <w:noProof/>
          <w:color w:val="0000FF"/>
          <w:sz w:val="36"/>
          <w:szCs w:val="36"/>
        </w:rPr>
        <w:drawing>
          <wp:inline distT="0" distB="0" distL="0" distR="0" wp14:anchorId="22D6EF49" wp14:editId="0376A111">
            <wp:extent cx="876300" cy="832485"/>
            <wp:effectExtent l="0" t="0" r="0" b="5715"/>
            <wp:docPr id="115171858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23B9E" w14:textId="77777777" w:rsidR="005D3F4B" w:rsidRDefault="005D3F4B" w:rsidP="005D3F4B">
      <w:pPr>
        <w:tabs>
          <w:tab w:val="left" w:pos="4920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4BFFE591" w14:textId="77777777" w:rsidR="007B18E4" w:rsidRPr="007B18E4" w:rsidRDefault="007B18E4" w:rsidP="005D3F4B">
      <w:pPr>
        <w:tabs>
          <w:tab w:val="left" w:pos="4920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14:paraId="58A5EDFF" w14:textId="77777777" w:rsidR="005D3F4B" w:rsidRDefault="005D3F4B" w:rsidP="005D3F4B">
      <w:pPr>
        <w:pStyle w:val="Style25"/>
        <w:spacing w:before="67"/>
        <w:jc w:val="both"/>
        <w:rPr>
          <w:rStyle w:val="FontStyle45"/>
          <w:color w:val="0033CC"/>
          <w:sz w:val="28"/>
          <w:szCs w:val="28"/>
          <w:lang w:val="en-US" w:eastAsia="en-US"/>
        </w:rPr>
      </w:pPr>
      <w:r w:rsidRPr="000A2938">
        <w:rPr>
          <w:rStyle w:val="FontStyle45"/>
          <w:color w:val="0033CC"/>
          <w:sz w:val="32"/>
          <w:szCs w:val="32"/>
          <w:lang w:val="en-US" w:eastAsia="en-US"/>
        </w:rPr>
        <w:t>Motors:</w:t>
      </w:r>
      <w:r>
        <w:rPr>
          <w:rStyle w:val="FontStyle45"/>
          <w:color w:val="0033CC"/>
          <w:sz w:val="28"/>
          <w:szCs w:val="28"/>
          <w:lang w:val="en-US" w:eastAsia="en-US"/>
        </w:rPr>
        <w:t xml:space="preserve"> </w:t>
      </w:r>
    </w:p>
    <w:p w14:paraId="70A8220E" w14:textId="77777777" w:rsidR="005D3F4B" w:rsidRPr="00FA4DDB" w:rsidRDefault="005D3F4B" w:rsidP="005D3F4B">
      <w:pPr>
        <w:pStyle w:val="Style25"/>
        <w:spacing w:before="67"/>
        <w:jc w:val="both"/>
        <w:rPr>
          <w:rStyle w:val="FontStyle45"/>
          <w:color w:val="FF0000"/>
          <w:sz w:val="24"/>
          <w:szCs w:val="24"/>
          <w:lang w:val="en-US" w:eastAsia="en-US"/>
        </w:rPr>
      </w:pPr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 xml:space="preserve">For all those who did not manage to make requests to the respective manufacturer before the release of the </w:t>
      </w:r>
      <w:proofErr w:type="spellStart"/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>Kaspichan</w:t>
      </w:r>
      <w:proofErr w:type="spellEnd"/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 xml:space="preserve"> Cup bulletin, the organizer will provide engines under the following conditions: Sending a request for quantities necessary only for participation in the </w:t>
      </w:r>
      <w:proofErr w:type="spellStart"/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>Kaspichan</w:t>
      </w:r>
      <w:proofErr w:type="spellEnd"/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 xml:space="preserve"> Cup by </w:t>
      </w:r>
      <w:r w:rsidRPr="00FA4DDB">
        <w:rPr>
          <w:rStyle w:val="FontStyle45"/>
          <w:color w:val="FF0000"/>
          <w:sz w:val="24"/>
          <w:szCs w:val="24"/>
          <w:lang w:val="en-US" w:eastAsia="en-US"/>
        </w:rPr>
        <w:t>March 31, 2024.</w:t>
      </w:r>
    </w:p>
    <w:p w14:paraId="7D2F6BCB" w14:textId="77777777" w:rsidR="005D3F4B" w:rsidRPr="00FA4DDB" w:rsidRDefault="005D3F4B" w:rsidP="005D3F4B">
      <w:pPr>
        <w:pStyle w:val="Style25"/>
        <w:spacing w:before="67"/>
        <w:jc w:val="both"/>
        <w:rPr>
          <w:rStyle w:val="FontStyle45"/>
          <w:b w:val="0"/>
          <w:bCs w:val="0"/>
          <w:sz w:val="24"/>
          <w:szCs w:val="24"/>
          <w:lang w:val="en-US" w:eastAsia="en-US"/>
        </w:rPr>
      </w:pPr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>After this date, the organizer does not undertake to provide engines.</w:t>
      </w:r>
    </w:p>
    <w:p w14:paraId="1F473C91" w14:textId="77777777" w:rsidR="005D3F4B" w:rsidRPr="00FA4DDB" w:rsidRDefault="005D3F4B" w:rsidP="005D3F4B">
      <w:pPr>
        <w:pStyle w:val="Style25"/>
        <w:widowControl/>
        <w:spacing w:before="67"/>
        <w:jc w:val="both"/>
        <w:rPr>
          <w:rStyle w:val="FontStyle45"/>
          <w:b w:val="0"/>
          <w:bCs w:val="0"/>
          <w:sz w:val="24"/>
          <w:szCs w:val="24"/>
          <w:lang w:val="en-US" w:eastAsia="en-US"/>
        </w:rPr>
      </w:pPr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 xml:space="preserve">Payment for the engines will be at the manufacturer's prices upon receipt of the engines in </w:t>
      </w:r>
      <w:proofErr w:type="spellStart"/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>Kaspichan</w:t>
      </w:r>
      <w:proofErr w:type="spellEnd"/>
      <w:r w:rsidRPr="00FA4DDB">
        <w:rPr>
          <w:rStyle w:val="FontStyle45"/>
          <w:b w:val="0"/>
          <w:bCs w:val="0"/>
          <w:sz w:val="24"/>
          <w:szCs w:val="24"/>
          <w:lang w:val="en-US" w:eastAsia="en-US"/>
        </w:rPr>
        <w:t xml:space="preserve"> by the manufacturer or his representative.</w:t>
      </w:r>
    </w:p>
    <w:p w14:paraId="0AEB36DC" w14:textId="77777777" w:rsidR="005D3F4B" w:rsidRDefault="005D3F4B" w:rsidP="005D3F4B">
      <w:pPr>
        <w:pStyle w:val="Style25"/>
        <w:widowControl/>
        <w:spacing w:before="67"/>
        <w:jc w:val="both"/>
        <w:rPr>
          <w:rStyle w:val="FontStyle45"/>
          <w:color w:val="0033CC"/>
          <w:sz w:val="28"/>
          <w:szCs w:val="28"/>
          <w:lang w:val="en-US" w:eastAsia="en-US"/>
        </w:rPr>
      </w:pPr>
    </w:p>
    <w:p w14:paraId="7CA44187" w14:textId="77777777" w:rsidR="005D3F4B" w:rsidRPr="008570C0" w:rsidRDefault="005D3F4B" w:rsidP="005D3F4B">
      <w:pPr>
        <w:pStyle w:val="Style25"/>
        <w:widowControl/>
        <w:spacing w:before="67"/>
        <w:jc w:val="both"/>
        <w:rPr>
          <w:rStyle w:val="FontStyle45"/>
          <w:color w:val="0033CC"/>
          <w:sz w:val="28"/>
          <w:szCs w:val="28"/>
          <w:lang w:val="en-US" w:eastAsia="en-US"/>
        </w:rPr>
      </w:pPr>
      <w:r>
        <w:rPr>
          <w:rStyle w:val="FontStyle45"/>
          <w:color w:val="0033CC"/>
          <w:sz w:val="28"/>
          <w:szCs w:val="28"/>
          <w:lang w:val="en-US" w:eastAsia="en-US"/>
        </w:rPr>
        <w:t xml:space="preserve"> </w:t>
      </w:r>
      <w:r w:rsidRPr="00CD523E">
        <w:rPr>
          <w:rStyle w:val="FontStyle45"/>
          <w:sz w:val="28"/>
          <w:szCs w:val="28"/>
          <w:lang w:val="en-US" w:eastAsia="en-US"/>
        </w:rPr>
        <w:t>Yambol Jet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552"/>
        <w:gridCol w:w="1425"/>
        <w:gridCol w:w="1559"/>
        <w:gridCol w:w="1701"/>
      </w:tblGrid>
      <w:tr w:rsidR="005D3F4B" w14:paraId="7EB18DEF" w14:textId="77777777" w:rsidTr="00BE71AE">
        <w:tc>
          <w:tcPr>
            <w:tcW w:w="1276" w:type="dxa"/>
          </w:tcPr>
          <w:p w14:paraId="4472CD4E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b w:val="0"/>
                <w:u w:val="single"/>
                <w:lang w:eastAsia="en-US"/>
              </w:rPr>
            </w:pPr>
            <w:proofErr w:type="spellStart"/>
            <w:r w:rsidRPr="00580B78">
              <w:rPr>
                <w:rStyle w:val="FontStyle45"/>
                <w:u w:val="single"/>
                <w:lang w:eastAsia="en-US"/>
              </w:rPr>
              <w:t>pieces</w:t>
            </w:r>
            <w:proofErr w:type="spellEnd"/>
          </w:p>
        </w:tc>
        <w:tc>
          <w:tcPr>
            <w:tcW w:w="1701" w:type="dxa"/>
          </w:tcPr>
          <w:p w14:paraId="033B0D85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S4</w:t>
            </w:r>
          </w:p>
        </w:tc>
        <w:tc>
          <w:tcPr>
            <w:tcW w:w="1552" w:type="dxa"/>
          </w:tcPr>
          <w:p w14:paraId="0B82552D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S6</w:t>
            </w:r>
          </w:p>
        </w:tc>
        <w:tc>
          <w:tcPr>
            <w:tcW w:w="1425" w:type="dxa"/>
          </w:tcPr>
          <w:p w14:paraId="220A591F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S8</w:t>
            </w:r>
          </w:p>
        </w:tc>
        <w:tc>
          <w:tcPr>
            <w:tcW w:w="1559" w:type="dxa"/>
          </w:tcPr>
          <w:p w14:paraId="0209C675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S9</w:t>
            </w:r>
          </w:p>
        </w:tc>
        <w:tc>
          <w:tcPr>
            <w:tcW w:w="1701" w:type="dxa"/>
          </w:tcPr>
          <w:p w14:paraId="4C0F36AE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S3</w:t>
            </w:r>
          </w:p>
        </w:tc>
      </w:tr>
      <w:tr w:rsidR="005D3F4B" w14:paraId="5FE30C20" w14:textId="77777777" w:rsidTr="00BE71AE">
        <w:tc>
          <w:tcPr>
            <w:tcW w:w="1276" w:type="dxa"/>
          </w:tcPr>
          <w:p w14:paraId="7C9F0561" w14:textId="77777777" w:rsidR="005D3F4B" w:rsidRPr="005068A9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bCs w:val="0"/>
                <w:sz w:val="28"/>
                <w:szCs w:val="28"/>
                <w:u w:val="single"/>
                <w:lang w:eastAsia="en-US"/>
              </w:rPr>
            </w:pPr>
            <w:proofErr w:type="spellStart"/>
            <w:r w:rsidRPr="005068A9">
              <w:rPr>
                <w:rStyle w:val="FontStyle45"/>
                <w:bCs w:val="0"/>
                <w:sz w:val="28"/>
                <w:szCs w:val="28"/>
                <w:u w:val="single"/>
                <w:lang w:eastAsia="en-US"/>
              </w:rPr>
              <w:t>details</w:t>
            </w:r>
            <w:proofErr w:type="spellEnd"/>
          </w:p>
        </w:tc>
        <w:tc>
          <w:tcPr>
            <w:tcW w:w="1701" w:type="dxa"/>
          </w:tcPr>
          <w:p w14:paraId="7B9E484E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552" w:type="dxa"/>
          </w:tcPr>
          <w:p w14:paraId="0248D219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425" w:type="dxa"/>
          </w:tcPr>
          <w:p w14:paraId="3EB0C301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559" w:type="dxa"/>
          </w:tcPr>
          <w:p w14:paraId="1E35C081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01" w:type="dxa"/>
          </w:tcPr>
          <w:p w14:paraId="0F26D5C1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24551E9D" w14:textId="77777777" w:rsidR="005D3F4B" w:rsidRPr="002667D6" w:rsidRDefault="005D3F4B" w:rsidP="005D3F4B">
      <w:pPr>
        <w:pStyle w:val="Style25"/>
        <w:widowControl/>
        <w:spacing w:before="67"/>
        <w:jc w:val="both"/>
        <w:rPr>
          <w:rStyle w:val="FontStyle45"/>
          <w:color w:val="0033CC"/>
          <w:sz w:val="28"/>
          <w:szCs w:val="28"/>
          <w:lang w:val="en-US" w:eastAsia="en-US"/>
        </w:rPr>
      </w:pPr>
    </w:p>
    <w:p w14:paraId="70843198" w14:textId="77777777" w:rsidR="005D3F4B" w:rsidRPr="004D4E12" w:rsidRDefault="005D3F4B" w:rsidP="005D3F4B">
      <w:pPr>
        <w:pStyle w:val="Style25"/>
        <w:widowControl/>
        <w:spacing w:before="67"/>
        <w:jc w:val="both"/>
        <w:rPr>
          <w:rStyle w:val="FontStyle45"/>
          <w:b w:val="0"/>
          <w:bCs w:val="0"/>
          <w:sz w:val="28"/>
          <w:szCs w:val="28"/>
          <w:u w:val="single"/>
          <w:lang w:eastAsia="en-US"/>
        </w:rPr>
      </w:pPr>
      <w:r>
        <w:rPr>
          <w:rStyle w:val="FontStyle45"/>
          <w:color w:val="0033CC"/>
          <w:sz w:val="28"/>
          <w:szCs w:val="28"/>
          <w:lang w:val="en-US" w:eastAsia="en-US"/>
        </w:rPr>
        <w:t xml:space="preserve"> </w:t>
      </w:r>
      <w:proofErr w:type="spellStart"/>
      <w:r w:rsidRPr="004D4E12">
        <w:rPr>
          <w:rFonts w:ascii="Times New Roman" w:hAnsi="Times New Roman" w:cs="Times New Roman"/>
          <w:b/>
          <w:bCs/>
        </w:rPr>
        <w:t>Ultra</w:t>
      </w:r>
      <w:proofErr w:type="spellEnd"/>
      <w:r w:rsidRPr="004D4E12">
        <w:rPr>
          <w:rFonts w:ascii="Times New Roman" w:hAnsi="Times New Roman" w:cs="Times New Roman"/>
          <w:b/>
          <w:bCs/>
        </w:rPr>
        <w:t xml:space="preserve"> Energy </w:t>
      </w:r>
      <w:proofErr w:type="spellStart"/>
      <w:r w:rsidRPr="004D4E12">
        <w:rPr>
          <w:rFonts w:ascii="Times New Roman" w:hAnsi="Times New Roman" w:cs="Times New Roman"/>
          <w:b/>
          <w:bCs/>
        </w:rPr>
        <w:t>Link</w:t>
      </w:r>
      <w:proofErr w:type="spellEnd"/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18"/>
        <w:gridCol w:w="1559"/>
        <w:gridCol w:w="1701"/>
      </w:tblGrid>
      <w:tr w:rsidR="005D3F4B" w14:paraId="0211E471" w14:textId="77777777" w:rsidTr="00BE71AE">
        <w:tc>
          <w:tcPr>
            <w:tcW w:w="1276" w:type="dxa"/>
          </w:tcPr>
          <w:p w14:paraId="1A6F75C7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b w:val="0"/>
                <w:u w:val="single"/>
                <w:lang w:eastAsia="en-US"/>
              </w:rPr>
            </w:pPr>
            <w:proofErr w:type="spellStart"/>
            <w:r w:rsidRPr="00580B78">
              <w:rPr>
                <w:rStyle w:val="FontStyle45"/>
                <w:u w:val="single"/>
                <w:lang w:eastAsia="en-US"/>
              </w:rPr>
              <w:t>pieces</w:t>
            </w:r>
            <w:proofErr w:type="spellEnd"/>
          </w:p>
        </w:tc>
        <w:tc>
          <w:tcPr>
            <w:tcW w:w="1701" w:type="dxa"/>
          </w:tcPr>
          <w:p w14:paraId="410619F3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S4</w:t>
            </w:r>
          </w:p>
        </w:tc>
        <w:tc>
          <w:tcPr>
            <w:tcW w:w="1559" w:type="dxa"/>
          </w:tcPr>
          <w:p w14:paraId="221E6422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S6</w:t>
            </w:r>
          </w:p>
        </w:tc>
        <w:tc>
          <w:tcPr>
            <w:tcW w:w="1418" w:type="dxa"/>
          </w:tcPr>
          <w:p w14:paraId="02F43290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S8</w:t>
            </w:r>
          </w:p>
        </w:tc>
        <w:tc>
          <w:tcPr>
            <w:tcW w:w="1559" w:type="dxa"/>
          </w:tcPr>
          <w:p w14:paraId="6D44795B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S9</w:t>
            </w:r>
          </w:p>
        </w:tc>
        <w:tc>
          <w:tcPr>
            <w:tcW w:w="1701" w:type="dxa"/>
          </w:tcPr>
          <w:p w14:paraId="76F076FE" w14:textId="77777777" w:rsidR="005D3F4B" w:rsidRPr="00580B78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  <w:r>
              <w:rPr>
                <w:rStyle w:val="FontStyle45"/>
                <w:sz w:val="22"/>
                <w:szCs w:val="22"/>
                <w:u w:val="single"/>
                <w:lang w:val="en-US" w:eastAsia="en-US"/>
              </w:rPr>
              <w:t>S3</w:t>
            </w:r>
          </w:p>
        </w:tc>
      </w:tr>
      <w:tr w:rsidR="005D3F4B" w14:paraId="26B22D29" w14:textId="77777777" w:rsidTr="00BE71AE">
        <w:tc>
          <w:tcPr>
            <w:tcW w:w="1276" w:type="dxa"/>
          </w:tcPr>
          <w:p w14:paraId="03756167" w14:textId="77777777" w:rsidR="005D3F4B" w:rsidRPr="005068A9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bCs w:val="0"/>
                <w:sz w:val="28"/>
                <w:szCs w:val="28"/>
                <w:u w:val="single"/>
                <w:lang w:eastAsia="en-US"/>
              </w:rPr>
            </w:pPr>
            <w:proofErr w:type="spellStart"/>
            <w:r w:rsidRPr="005068A9">
              <w:rPr>
                <w:rStyle w:val="FontStyle45"/>
                <w:bCs w:val="0"/>
                <w:sz w:val="28"/>
                <w:szCs w:val="28"/>
                <w:u w:val="single"/>
                <w:lang w:eastAsia="en-US"/>
              </w:rPr>
              <w:t>details</w:t>
            </w:r>
            <w:proofErr w:type="spellEnd"/>
          </w:p>
        </w:tc>
        <w:tc>
          <w:tcPr>
            <w:tcW w:w="1701" w:type="dxa"/>
          </w:tcPr>
          <w:p w14:paraId="49264F30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559" w:type="dxa"/>
          </w:tcPr>
          <w:p w14:paraId="5DB8B9B2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418" w:type="dxa"/>
          </w:tcPr>
          <w:p w14:paraId="12B8C758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559" w:type="dxa"/>
          </w:tcPr>
          <w:p w14:paraId="55C4411A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01" w:type="dxa"/>
          </w:tcPr>
          <w:p w14:paraId="65025CE2" w14:textId="77777777" w:rsidR="005D3F4B" w:rsidRDefault="005D3F4B" w:rsidP="00BE71AE">
            <w:pPr>
              <w:pStyle w:val="Style25"/>
              <w:widowControl/>
              <w:spacing w:before="67"/>
              <w:jc w:val="both"/>
              <w:rPr>
                <w:rStyle w:val="FontStyle45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1C7B3651" w14:textId="77777777" w:rsidR="005D3F4B" w:rsidRDefault="005D3F4B" w:rsidP="005D3F4B">
      <w:pPr>
        <w:pStyle w:val="Style25"/>
        <w:widowControl/>
        <w:spacing w:before="67"/>
        <w:jc w:val="both"/>
        <w:rPr>
          <w:rStyle w:val="FontStyle45"/>
          <w:color w:val="0033CC"/>
          <w:sz w:val="28"/>
          <w:szCs w:val="28"/>
          <w:lang w:val="en-US" w:eastAsia="en-US"/>
        </w:rPr>
      </w:pPr>
    </w:p>
    <w:p w14:paraId="3DDF92A6" w14:textId="77777777" w:rsidR="005D3F4B" w:rsidRDefault="005D3F4B" w:rsidP="005D3F4B">
      <w:pPr>
        <w:pStyle w:val="Style25"/>
        <w:widowControl/>
        <w:spacing w:before="67"/>
        <w:jc w:val="both"/>
        <w:rPr>
          <w:rStyle w:val="FontStyle45"/>
          <w:color w:val="0033CC"/>
          <w:sz w:val="28"/>
          <w:szCs w:val="28"/>
          <w:lang w:val="en-US" w:eastAsia="en-US"/>
        </w:rPr>
      </w:pPr>
    </w:p>
    <w:p w14:paraId="4509C03F" w14:textId="77777777" w:rsidR="005D3F4B" w:rsidRDefault="005D3F4B" w:rsidP="005D3F4B">
      <w:pPr>
        <w:tabs>
          <w:tab w:val="left" w:pos="4920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  <w:r w:rsidRPr="000F6F35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>Date:</w:t>
      </w:r>
      <w:r w:rsidRPr="000F6F35"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  <w:tab/>
        <w:t>Signature:</w:t>
      </w:r>
    </w:p>
    <w:p w14:paraId="222117D7" w14:textId="77777777" w:rsidR="005D3F4B" w:rsidRPr="00EC709F" w:rsidRDefault="005D3F4B" w:rsidP="005D3F4B">
      <w:pPr>
        <w:tabs>
          <w:tab w:val="left" w:pos="4920"/>
        </w:tabs>
        <w:autoSpaceDE w:val="0"/>
        <w:autoSpaceDN w:val="0"/>
        <w:adjustRightInd w:val="0"/>
        <w:spacing w:before="101" w:after="0" w:line="240" w:lineRule="auto"/>
        <w:jc w:val="both"/>
        <w:rPr>
          <w:lang w:val="en-US"/>
        </w:rPr>
      </w:pPr>
    </w:p>
    <w:p w14:paraId="608106C6" w14:textId="77777777" w:rsidR="0081777E" w:rsidRDefault="0081777E"/>
    <w:sectPr w:rsidR="0081777E" w:rsidSect="005E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B"/>
    <w:rsid w:val="005068A9"/>
    <w:rsid w:val="005D3F4B"/>
    <w:rsid w:val="005E4335"/>
    <w:rsid w:val="007B18E4"/>
    <w:rsid w:val="0081777E"/>
    <w:rsid w:val="00B04D2F"/>
    <w:rsid w:val="00F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C9F2"/>
  <w15:chartTrackingRefBased/>
  <w15:docId w15:val="{4FE8EADC-6501-499D-A5DC-23EE855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4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3F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D3F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D3F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D3F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D3F4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D3F4B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D3F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D3F4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D3F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D3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3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5D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4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5D3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4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5D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4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5D3F4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5D3F4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D3F4B"/>
    <w:rPr>
      <w:b/>
      <w:bCs/>
      <w:smallCaps/>
      <w:color w:val="2E74B5" w:themeColor="accent1" w:themeShade="BF"/>
      <w:spacing w:val="5"/>
    </w:rPr>
  </w:style>
  <w:style w:type="character" w:customStyle="1" w:styleId="FontStyle45">
    <w:name w:val="Font Style45"/>
    <w:basedOn w:val="a0"/>
    <w:uiPriority w:val="99"/>
    <w:rsid w:val="005D3F4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5">
    <w:name w:val="Style25"/>
    <w:basedOn w:val="a"/>
    <w:uiPriority w:val="99"/>
    <w:rsid w:val="005D3F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5D3F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bg-BG"/>
    </w:rPr>
  </w:style>
  <w:style w:type="character" w:customStyle="1" w:styleId="FontStyle44">
    <w:name w:val="Font Style44"/>
    <w:basedOn w:val="a0"/>
    <w:uiPriority w:val="99"/>
    <w:rsid w:val="005D3F4B"/>
    <w:rPr>
      <w:rFonts w:ascii="Arial Black" w:hAnsi="Arial Black" w:cs="Arial Black"/>
      <w:sz w:val="26"/>
      <w:szCs w:val="26"/>
    </w:rPr>
  </w:style>
  <w:style w:type="table" w:styleId="ae">
    <w:name w:val="Table Grid"/>
    <w:basedOn w:val="a1"/>
    <w:uiPriority w:val="59"/>
    <w:rsid w:val="005D3F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Stoqnova</dc:creator>
  <cp:keywords/>
  <dc:description/>
  <cp:lastModifiedBy>Sascha Stoqnova</cp:lastModifiedBy>
  <cp:revision>5</cp:revision>
  <dcterms:created xsi:type="dcterms:W3CDTF">2024-03-13T08:21:00Z</dcterms:created>
  <dcterms:modified xsi:type="dcterms:W3CDTF">2024-03-14T07:53:00Z</dcterms:modified>
</cp:coreProperties>
</file>